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A7A8B" w14:textId="77777777" w:rsidR="0013559A" w:rsidRPr="00373738" w:rsidRDefault="0013559A" w:rsidP="00CB0B5F">
      <w:pPr>
        <w:autoSpaceDE w:val="0"/>
        <w:autoSpaceDN w:val="0"/>
        <w:adjustRightInd w:val="0"/>
        <w:rPr>
          <w:rFonts w:ascii="Tahoma" w:hAnsi="Tahoma" w:cs="Tahoma"/>
          <w:szCs w:val="22"/>
          <w:lang w:val="en-US"/>
        </w:rPr>
      </w:pPr>
      <w:r w:rsidRPr="00373738">
        <w:rPr>
          <w:rFonts w:ascii="Tahoma" w:hAnsi="Tahoma" w:cs="Tahoma"/>
          <w:szCs w:val="22"/>
          <w:lang w:val="en-US"/>
        </w:rPr>
        <w:t>Security drills are to be conducted at least once every three months. In addition, where more than 25% of</w:t>
      </w:r>
      <w:r w:rsidR="00CB0B5F" w:rsidRPr="00373738">
        <w:rPr>
          <w:rFonts w:ascii="Tahoma" w:hAnsi="Tahoma" w:cs="Tahoma"/>
          <w:szCs w:val="22"/>
          <w:lang w:val="en-US"/>
        </w:rPr>
        <w:t xml:space="preserve"> </w:t>
      </w:r>
      <w:r w:rsidRPr="00373738">
        <w:rPr>
          <w:rFonts w:ascii="Tahoma" w:hAnsi="Tahoma" w:cs="Tahoma"/>
          <w:szCs w:val="22"/>
          <w:lang w:val="en-US"/>
        </w:rPr>
        <w:t>the crew have changed and are new to the ship, a drill is to be conducted within one week of the crew</w:t>
      </w:r>
      <w:r w:rsidR="00CB0B5F" w:rsidRPr="00373738">
        <w:rPr>
          <w:rFonts w:ascii="Tahoma" w:hAnsi="Tahoma" w:cs="Tahoma"/>
          <w:szCs w:val="22"/>
          <w:lang w:val="en-US"/>
        </w:rPr>
        <w:t xml:space="preserve"> </w:t>
      </w:r>
      <w:r w:rsidRPr="00373738">
        <w:rPr>
          <w:rFonts w:ascii="Tahoma" w:hAnsi="Tahoma" w:cs="Tahoma"/>
          <w:szCs w:val="22"/>
          <w:lang w:val="en-US"/>
        </w:rPr>
        <w:t>change.</w:t>
      </w:r>
    </w:p>
    <w:p w14:paraId="4F3BF2C6" w14:textId="77777777" w:rsidR="0014094A" w:rsidRPr="00373738" w:rsidRDefault="0014094A" w:rsidP="0013559A">
      <w:pPr>
        <w:tabs>
          <w:tab w:val="center" w:pos="4819"/>
        </w:tabs>
        <w:suppressAutoHyphens/>
        <w:rPr>
          <w:rFonts w:ascii="Tahoma" w:hAnsi="Tahoma" w:cs="Tahoma"/>
          <w:szCs w:val="22"/>
          <w:lang w:val="en-US"/>
        </w:rPr>
      </w:pPr>
    </w:p>
    <w:p w14:paraId="49DD6C52" w14:textId="77777777" w:rsidR="0014094A" w:rsidRPr="00373738" w:rsidRDefault="0014094A" w:rsidP="0014094A">
      <w:pPr>
        <w:autoSpaceDE w:val="0"/>
        <w:autoSpaceDN w:val="0"/>
        <w:adjustRightInd w:val="0"/>
        <w:rPr>
          <w:rFonts w:ascii="Tahoma" w:hAnsi="Tahoma" w:cs="Tahoma"/>
          <w:szCs w:val="22"/>
          <w:lang w:val="en-US"/>
        </w:rPr>
      </w:pPr>
      <w:r w:rsidRPr="00373738">
        <w:rPr>
          <w:rFonts w:ascii="Tahoma" w:hAnsi="Tahoma" w:cs="Tahoma"/>
          <w:szCs w:val="22"/>
          <w:lang w:val="en-US"/>
        </w:rPr>
        <w:t xml:space="preserve">The below drills may be carried out in conjunction with other drills, such as boat </w:t>
      </w:r>
      <w:r w:rsidR="00CB0B5F" w:rsidRPr="00373738">
        <w:rPr>
          <w:rFonts w:ascii="Tahoma" w:hAnsi="Tahoma" w:cs="Tahoma"/>
          <w:szCs w:val="22"/>
          <w:lang w:val="en-US"/>
        </w:rPr>
        <w:t>and</w:t>
      </w:r>
      <w:r w:rsidRPr="00373738">
        <w:rPr>
          <w:rFonts w:ascii="Tahoma" w:hAnsi="Tahoma" w:cs="Tahoma"/>
          <w:szCs w:val="22"/>
          <w:lang w:val="en-US"/>
        </w:rPr>
        <w:t xml:space="preserve"> fire drills.</w:t>
      </w:r>
    </w:p>
    <w:p w14:paraId="4E917030" w14:textId="77777777" w:rsidR="0013559A" w:rsidRPr="00373738" w:rsidRDefault="0013559A" w:rsidP="0013559A">
      <w:pPr>
        <w:tabs>
          <w:tab w:val="center" w:pos="4819"/>
        </w:tabs>
        <w:suppressAutoHyphens/>
        <w:jc w:val="center"/>
        <w:rPr>
          <w:rFonts w:ascii="Tahoma" w:hAnsi="Tahoma" w:cs="Tahoma"/>
          <w:szCs w:val="22"/>
          <w:lang w:val="en-US"/>
        </w:rPr>
      </w:pPr>
    </w:p>
    <w:p w14:paraId="3C89B894" w14:textId="77777777" w:rsidR="00DE7AB9" w:rsidRPr="00373738" w:rsidRDefault="00DE7AB9" w:rsidP="0013559A">
      <w:pPr>
        <w:tabs>
          <w:tab w:val="center" w:pos="4819"/>
        </w:tabs>
        <w:suppressAutoHyphens/>
        <w:jc w:val="center"/>
        <w:rPr>
          <w:rFonts w:ascii="Tahoma" w:hAnsi="Tahoma"/>
          <w:b/>
          <w:szCs w:val="22"/>
        </w:rPr>
      </w:pPr>
      <w:r w:rsidRPr="00021F1B">
        <w:rPr>
          <w:rFonts w:ascii="Tahoma" w:hAnsi="Tahoma"/>
          <w:szCs w:val="22"/>
        </w:rPr>
        <w:t>M.V.</w:t>
      </w:r>
      <w:r w:rsidRPr="00373738">
        <w:rPr>
          <w:rFonts w:ascii="Tahoma" w:hAnsi="Tahoma"/>
          <w:b/>
          <w:szCs w:val="22"/>
        </w:rPr>
        <w:tab/>
      </w:r>
      <w:r w:rsidRPr="00373738">
        <w:rPr>
          <w:rFonts w:ascii="Tahoma" w:hAnsi="Tahoma"/>
          <w:b/>
          <w:szCs w:val="22"/>
        </w:rPr>
        <w:tab/>
      </w:r>
      <w:r w:rsidRPr="00373738">
        <w:rPr>
          <w:rFonts w:ascii="Tahoma" w:hAnsi="Tahoma"/>
          <w:b/>
          <w:szCs w:val="22"/>
        </w:rPr>
        <w:tab/>
        <w:t>Year ______________</w:t>
      </w:r>
    </w:p>
    <w:p w14:paraId="0A7AE920" w14:textId="77777777" w:rsidR="00DE7AB9" w:rsidRPr="00373738" w:rsidRDefault="00DE7AB9">
      <w:pPr>
        <w:tabs>
          <w:tab w:val="center" w:pos="4819"/>
        </w:tabs>
        <w:suppressAutoHyphens/>
        <w:jc w:val="center"/>
        <w:rPr>
          <w:rFonts w:ascii="Tahoma" w:hAnsi="Tahoma"/>
          <w:b/>
          <w:szCs w:val="22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55"/>
        <w:gridCol w:w="390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13559A" w:rsidRPr="00373738" w14:paraId="3CC7CB93" w14:textId="77777777" w:rsidTr="00CB0B5F">
        <w:trPr>
          <w:cantSplit/>
          <w:trHeight w:val="1710"/>
          <w:jc w:val="center"/>
        </w:trPr>
        <w:tc>
          <w:tcPr>
            <w:tcW w:w="4955" w:type="dxa"/>
            <w:shd w:val="clear" w:color="auto" w:fill="FFFFFF"/>
            <w:vAlign w:val="center"/>
          </w:tcPr>
          <w:p w14:paraId="284E1E8F" w14:textId="77777777" w:rsidR="0013559A" w:rsidRPr="00373738" w:rsidRDefault="0013559A">
            <w:pPr>
              <w:rPr>
                <w:rFonts w:ascii="Tahoma" w:hAnsi="Tahoma"/>
                <w:szCs w:val="22"/>
              </w:rPr>
            </w:pPr>
          </w:p>
          <w:p w14:paraId="57F714B0" w14:textId="77777777" w:rsidR="0013559A" w:rsidRPr="00373738" w:rsidRDefault="0013559A">
            <w:pPr>
              <w:rPr>
                <w:rFonts w:ascii="Tahoma" w:hAnsi="Tahoma"/>
                <w:b/>
                <w:szCs w:val="22"/>
              </w:rPr>
            </w:pPr>
            <w:r w:rsidRPr="00373738">
              <w:rPr>
                <w:rFonts w:ascii="Tahoma" w:hAnsi="Tahoma"/>
                <w:b/>
                <w:szCs w:val="22"/>
              </w:rPr>
              <w:t>Details of Training</w:t>
            </w:r>
          </w:p>
        </w:tc>
        <w:tc>
          <w:tcPr>
            <w:tcW w:w="390" w:type="dxa"/>
            <w:tcBorders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3CE17B61" w14:textId="77777777" w:rsidR="0013559A" w:rsidRPr="00373738" w:rsidRDefault="00CB0B5F" w:rsidP="00CB0B5F">
            <w:pPr>
              <w:ind w:left="113" w:right="113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/>
                <w:szCs w:val="22"/>
              </w:rPr>
              <w:t>January</w:t>
            </w:r>
          </w:p>
        </w:tc>
        <w:tc>
          <w:tcPr>
            <w:tcW w:w="378" w:type="dxa"/>
            <w:tcBorders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3147111B" w14:textId="77777777" w:rsidR="0013559A" w:rsidRPr="00373738" w:rsidRDefault="00CB0B5F" w:rsidP="00CB0B5F">
            <w:pPr>
              <w:ind w:left="113" w:right="113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/>
                <w:szCs w:val="22"/>
              </w:rPr>
              <w:t>February</w:t>
            </w:r>
          </w:p>
        </w:tc>
        <w:tc>
          <w:tcPr>
            <w:tcW w:w="378" w:type="dxa"/>
            <w:tcBorders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0E67FC9F" w14:textId="77777777" w:rsidR="0013559A" w:rsidRPr="00373738" w:rsidRDefault="00CB0B5F" w:rsidP="00CB0B5F">
            <w:pPr>
              <w:ind w:left="113" w:right="113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/>
                <w:szCs w:val="22"/>
              </w:rPr>
              <w:t>March</w:t>
            </w:r>
          </w:p>
        </w:tc>
        <w:tc>
          <w:tcPr>
            <w:tcW w:w="378" w:type="dxa"/>
            <w:tcBorders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46532200" w14:textId="77777777" w:rsidR="0013559A" w:rsidRPr="00373738" w:rsidRDefault="00CB0B5F" w:rsidP="00CB0B5F">
            <w:pPr>
              <w:ind w:left="113" w:right="113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/>
                <w:szCs w:val="22"/>
              </w:rPr>
              <w:t>April</w:t>
            </w:r>
          </w:p>
        </w:tc>
        <w:tc>
          <w:tcPr>
            <w:tcW w:w="378" w:type="dxa"/>
            <w:tcBorders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7E4C235A" w14:textId="77777777" w:rsidR="0013559A" w:rsidRPr="00373738" w:rsidRDefault="00CB0B5F" w:rsidP="00CB0B5F">
            <w:pPr>
              <w:ind w:left="113" w:right="113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/>
                <w:szCs w:val="22"/>
              </w:rPr>
              <w:t>May</w:t>
            </w:r>
          </w:p>
        </w:tc>
        <w:tc>
          <w:tcPr>
            <w:tcW w:w="378" w:type="dxa"/>
            <w:tcBorders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49F52D3B" w14:textId="77777777" w:rsidR="0013559A" w:rsidRPr="00373738" w:rsidRDefault="00CB0B5F" w:rsidP="00CB0B5F">
            <w:pPr>
              <w:ind w:left="113" w:right="113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/>
                <w:szCs w:val="22"/>
              </w:rPr>
              <w:t>June</w:t>
            </w:r>
          </w:p>
        </w:tc>
        <w:tc>
          <w:tcPr>
            <w:tcW w:w="378" w:type="dxa"/>
            <w:tcBorders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5DD4FBE3" w14:textId="77777777" w:rsidR="0013559A" w:rsidRPr="00373738" w:rsidRDefault="00CB0B5F" w:rsidP="00CB0B5F">
            <w:pPr>
              <w:ind w:left="113" w:right="113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/>
                <w:szCs w:val="22"/>
              </w:rPr>
              <w:t>July</w:t>
            </w:r>
          </w:p>
        </w:tc>
        <w:tc>
          <w:tcPr>
            <w:tcW w:w="378" w:type="dxa"/>
            <w:tcBorders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4ED009EE" w14:textId="77777777" w:rsidR="0013559A" w:rsidRPr="00373738" w:rsidRDefault="00CB0B5F" w:rsidP="00CB0B5F">
            <w:pPr>
              <w:ind w:left="113" w:right="113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/>
                <w:szCs w:val="22"/>
              </w:rPr>
              <w:t>August</w:t>
            </w:r>
          </w:p>
        </w:tc>
        <w:tc>
          <w:tcPr>
            <w:tcW w:w="378" w:type="dxa"/>
            <w:tcBorders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1E19E0D4" w14:textId="77777777" w:rsidR="0013559A" w:rsidRPr="00373738" w:rsidRDefault="00CB0B5F" w:rsidP="00CB0B5F">
            <w:pPr>
              <w:ind w:left="113" w:right="113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/>
                <w:szCs w:val="22"/>
              </w:rPr>
              <w:t>September</w:t>
            </w:r>
          </w:p>
        </w:tc>
        <w:tc>
          <w:tcPr>
            <w:tcW w:w="378" w:type="dxa"/>
            <w:tcBorders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61D2F809" w14:textId="77777777" w:rsidR="0013559A" w:rsidRPr="00373738" w:rsidRDefault="00CB0B5F" w:rsidP="00CB0B5F">
            <w:pPr>
              <w:ind w:left="113" w:right="113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/>
                <w:szCs w:val="22"/>
              </w:rPr>
              <w:t>October</w:t>
            </w:r>
          </w:p>
        </w:tc>
        <w:tc>
          <w:tcPr>
            <w:tcW w:w="378" w:type="dxa"/>
            <w:tcBorders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758254FF" w14:textId="77777777" w:rsidR="0013559A" w:rsidRPr="00373738" w:rsidRDefault="00CB0B5F" w:rsidP="00CB0B5F">
            <w:pPr>
              <w:ind w:left="113" w:right="113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/>
                <w:szCs w:val="22"/>
              </w:rPr>
              <w:t>November</w:t>
            </w:r>
          </w:p>
        </w:tc>
        <w:tc>
          <w:tcPr>
            <w:tcW w:w="378" w:type="dxa"/>
            <w:tcBorders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14:paraId="2403B1C6" w14:textId="77777777" w:rsidR="0013559A" w:rsidRPr="00373738" w:rsidRDefault="00CB0B5F" w:rsidP="00CB0B5F">
            <w:pPr>
              <w:ind w:left="113" w:right="113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/>
                <w:szCs w:val="22"/>
              </w:rPr>
              <w:t>December</w:t>
            </w:r>
          </w:p>
        </w:tc>
      </w:tr>
      <w:tr w:rsidR="0013559A" w:rsidRPr="00373738" w14:paraId="2EAD6E02" w14:textId="77777777" w:rsidTr="00CB0B5F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57D9ADA7" w14:textId="77777777" w:rsidR="0013559A" w:rsidRPr="00373738" w:rsidRDefault="0013559A" w:rsidP="00456477">
            <w:pPr>
              <w:rPr>
                <w:rFonts w:ascii="Tahoma" w:hAnsi="Tahoma" w:cs="Tahoma"/>
                <w:b/>
                <w:szCs w:val="22"/>
                <w:lang w:val="en-US"/>
              </w:rPr>
            </w:pPr>
            <w:r w:rsidRPr="00373738">
              <w:rPr>
                <w:rFonts w:ascii="Tahoma" w:hAnsi="Tahoma" w:cs="Tahoma"/>
                <w:b/>
                <w:szCs w:val="22"/>
                <w:lang w:val="en-US"/>
              </w:rPr>
              <w:t xml:space="preserve">Drills required by SSP </w:t>
            </w:r>
            <w:r w:rsidR="00456477" w:rsidRPr="00373738">
              <w:rPr>
                <w:rFonts w:ascii="Tahoma" w:hAnsi="Tahoma" w:cs="Tahoma"/>
                <w:b/>
                <w:szCs w:val="22"/>
                <w:lang w:val="en-US"/>
              </w:rPr>
              <w:t>5.1.2</w:t>
            </w:r>
          </w:p>
        </w:tc>
        <w:tc>
          <w:tcPr>
            <w:tcW w:w="390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54E7C50C" w14:textId="77777777" w:rsidR="0013559A" w:rsidRPr="00373738" w:rsidRDefault="0013559A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5A7F2DFB" w14:textId="77777777" w:rsidR="0013559A" w:rsidRPr="00373738" w:rsidRDefault="0013559A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5C13E11B" w14:textId="77777777" w:rsidR="0013559A" w:rsidRPr="00373738" w:rsidRDefault="0013559A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01AFAA5F" w14:textId="77777777" w:rsidR="0013559A" w:rsidRPr="00373738" w:rsidRDefault="0013559A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4B279EA8" w14:textId="77777777" w:rsidR="0013559A" w:rsidRPr="00373738" w:rsidRDefault="0013559A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49FE69F3" w14:textId="77777777" w:rsidR="0013559A" w:rsidRPr="00373738" w:rsidRDefault="0013559A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403374BB" w14:textId="77777777" w:rsidR="0013559A" w:rsidRPr="00373738" w:rsidRDefault="0013559A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11120187" w14:textId="77777777" w:rsidR="0013559A" w:rsidRPr="00373738" w:rsidRDefault="0013559A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7AD1587A" w14:textId="77777777" w:rsidR="0013559A" w:rsidRPr="00373738" w:rsidRDefault="0013559A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4C3C489D" w14:textId="77777777" w:rsidR="0013559A" w:rsidRPr="00373738" w:rsidRDefault="0013559A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3FBA9876" w14:textId="77777777" w:rsidR="0013559A" w:rsidRPr="00373738" w:rsidRDefault="0013559A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C0C0C0"/>
            <w:vAlign w:val="center"/>
          </w:tcPr>
          <w:p w14:paraId="7477B025" w14:textId="77777777" w:rsidR="0013559A" w:rsidRPr="00373738" w:rsidRDefault="0013559A">
            <w:pPr>
              <w:rPr>
                <w:rFonts w:ascii="Tahoma" w:hAnsi="Tahoma"/>
                <w:szCs w:val="22"/>
              </w:rPr>
            </w:pPr>
          </w:p>
        </w:tc>
      </w:tr>
      <w:tr w:rsidR="000C2E3F" w:rsidRPr="00373738" w14:paraId="7D97C753" w14:textId="77777777" w:rsidTr="000C2E3F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26B7A7B6" w14:textId="05BF2058" w:rsidR="000C2E3F" w:rsidRPr="000C2E3F" w:rsidRDefault="000C2E3F" w:rsidP="00EE4DBF">
            <w:pPr>
              <w:jc w:val="both"/>
              <w:rPr>
                <w:rFonts w:ascii="Tahoma" w:hAnsi="Tahoma"/>
                <w:b/>
                <w:bCs/>
                <w:szCs w:val="22"/>
              </w:rPr>
            </w:pPr>
            <w:r>
              <w:rPr>
                <w:rFonts w:ascii="Tahoma" w:hAnsi="Tahoma"/>
                <w:b/>
                <w:bCs/>
                <w:szCs w:val="22"/>
              </w:rPr>
              <w:t>General</w:t>
            </w:r>
          </w:p>
        </w:tc>
        <w:tc>
          <w:tcPr>
            <w:tcW w:w="4548" w:type="dxa"/>
            <w:gridSpan w:val="12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EA9A7D0" w14:textId="77777777" w:rsidR="000C2E3F" w:rsidRPr="00373738" w:rsidRDefault="000C2E3F">
            <w:pPr>
              <w:rPr>
                <w:rFonts w:ascii="Tahoma" w:hAnsi="Tahoma"/>
                <w:szCs w:val="22"/>
              </w:rPr>
            </w:pPr>
          </w:p>
        </w:tc>
      </w:tr>
      <w:tr w:rsidR="00183C79" w:rsidRPr="00373738" w14:paraId="09D107AF" w14:textId="77777777" w:rsidTr="00EA4A38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1A3FA970" w14:textId="37D0F2D7" w:rsidR="00183C79" w:rsidRPr="00373738" w:rsidRDefault="00183C79" w:rsidP="00183C79">
            <w:pPr>
              <w:jc w:val="both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 w:cs="Tahoma"/>
                <w:szCs w:val="22"/>
                <w:lang w:val="en-US"/>
              </w:rPr>
              <w:t>Anti-Piracy &amp; Anti-Terrorist measures</w:t>
            </w: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35279A09" w14:textId="182A3AF4" w:rsidR="00183C79" w:rsidRPr="00183C79" w:rsidRDefault="00183C79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  <w:r w:rsidRPr="00183C79">
              <w:rPr>
                <w:rFonts w:ascii="Tahoma" w:hAnsi="Tahoma"/>
                <w:b/>
                <w:bCs/>
                <w:szCs w:val="22"/>
              </w:rPr>
              <w:t>X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025C4CC0" w14:textId="4CA37A19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3EE57FD3" w14:textId="5234BF80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21425C06" w14:textId="671CAD64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</w:tr>
      <w:tr w:rsidR="00183C79" w:rsidRPr="00373738" w14:paraId="670D88A9" w14:textId="77777777" w:rsidTr="00EA4A38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33206C36" w14:textId="09202CDB" w:rsidR="00183C79" w:rsidRPr="00373738" w:rsidRDefault="00183C79" w:rsidP="00183C79">
            <w:pPr>
              <w:jc w:val="both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 w:cs="Tahoma"/>
                <w:szCs w:val="22"/>
                <w:lang w:val="en-US"/>
              </w:rPr>
              <w:t>Contraband Search (e.g. Drugs/ Weapons)</w:t>
            </w: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39373BE5" w14:textId="4D7B8BA4" w:rsidR="00183C79" w:rsidRPr="00183C79" w:rsidRDefault="00183C79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52C80950" w14:textId="369000CD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5CFC3810" w14:textId="3F0A4181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EA4A38">
              <w:rPr>
                <w:rFonts w:ascii="Tahoma" w:hAnsi="Tahoma" w:cs="Tahoma"/>
                <w:b/>
                <w:bCs/>
              </w:rPr>
              <w:t>X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0E261C04" w14:textId="17A9043F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</w:tr>
      <w:tr w:rsidR="00183C79" w:rsidRPr="00373738" w14:paraId="7D06A1EB" w14:textId="77777777" w:rsidTr="00EA4A38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5C7D29CF" w14:textId="2978C379" w:rsidR="00183C79" w:rsidRPr="00183C79" w:rsidRDefault="00183C79" w:rsidP="00183C79">
            <w:pPr>
              <w:jc w:val="both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 w:cs="Tahoma"/>
                <w:szCs w:val="22"/>
                <w:lang w:val="en-US"/>
              </w:rPr>
              <w:t>Search for Unauthorized Personnel</w:t>
            </w: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48B9C4DD" w14:textId="3872E9C9" w:rsidR="00183C79" w:rsidRPr="00183C79" w:rsidRDefault="00183C79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  <w:r w:rsidRPr="00183C79">
              <w:rPr>
                <w:rFonts w:ascii="Tahoma" w:hAnsi="Tahoma"/>
                <w:b/>
                <w:bCs/>
                <w:szCs w:val="22"/>
              </w:rPr>
              <w:t>X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19C223E2" w14:textId="3E2A122C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47E76786" w14:textId="164DB51F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137B5207" w14:textId="4A14AD6B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</w:tr>
      <w:tr w:rsidR="00183C79" w:rsidRPr="00373738" w14:paraId="0626978E" w14:textId="77777777" w:rsidTr="00EA4A38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027EAA3D" w14:textId="09276B61" w:rsidR="00183C79" w:rsidRPr="00183C79" w:rsidRDefault="00183C79" w:rsidP="00183C79">
            <w:pPr>
              <w:jc w:val="both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 w:cs="Tahoma"/>
                <w:szCs w:val="22"/>
                <w:lang w:val="en-US"/>
              </w:rPr>
              <w:t>Smuggling weapons and equipment.</w:t>
            </w: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50558EFF" w14:textId="1D1E8450" w:rsidR="00183C79" w:rsidRPr="00183C79" w:rsidRDefault="00183C79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7D5BA640" w14:textId="6F07E664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4005DF62" w14:textId="4AC5406F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EA4A38">
              <w:rPr>
                <w:rFonts w:ascii="Tahoma" w:hAnsi="Tahoma" w:cs="Tahoma"/>
                <w:b/>
                <w:bCs/>
              </w:rPr>
              <w:t>X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3C578F70" w14:textId="26AF1603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EA4A38">
              <w:rPr>
                <w:rFonts w:ascii="Tahoma" w:hAnsi="Tahoma" w:cs="Tahoma"/>
                <w:b/>
                <w:bCs/>
              </w:rPr>
              <w:t>X</w:t>
            </w:r>
          </w:p>
        </w:tc>
      </w:tr>
      <w:tr w:rsidR="00183C79" w:rsidRPr="00373738" w14:paraId="46886289" w14:textId="77777777" w:rsidTr="00EA4A38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4BAF00A4" w14:textId="1A409659" w:rsidR="00183C79" w:rsidRPr="00183C79" w:rsidRDefault="00183C79" w:rsidP="00183C79">
            <w:pPr>
              <w:jc w:val="both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 w:cs="Tahoma"/>
                <w:szCs w:val="22"/>
                <w:lang w:val="en-US"/>
              </w:rPr>
              <w:t>Bomb Threat &amp; Search. Actions on discovering a suspect device.</w:t>
            </w: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13B8676D" w14:textId="405A2F6D" w:rsidR="00183C79" w:rsidRPr="00183C79" w:rsidRDefault="00183C79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24647DE4" w14:textId="01B964BC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3E3E5DA2" w14:textId="36C6BFD0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799AE677" w14:textId="25EC2C0F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EA4A38">
              <w:rPr>
                <w:rFonts w:ascii="Tahoma" w:hAnsi="Tahoma" w:cs="Tahoma"/>
                <w:b/>
                <w:bCs/>
              </w:rPr>
              <w:t>X</w:t>
            </w:r>
          </w:p>
        </w:tc>
      </w:tr>
      <w:tr w:rsidR="00183C79" w:rsidRPr="00373738" w14:paraId="069FCF8C" w14:textId="77777777" w:rsidTr="00EA4A38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7938EC9F" w14:textId="1D6B0264" w:rsidR="00183C79" w:rsidRPr="00183C79" w:rsidRDefault="00183C79" w:rsidP="00183C79">
            <w:pPr>
              <w:jc w:val="both"/>
              <w:rPr>
                <w:rFonts w:ascii="Tahoma" w:hAnsi="Tahoma"/>
                <w:szCs w:val="22"/>
              </w:rPr>
            </w:pPr>
            <w:r w:rsidRPr="00183C79">
              <w:rPr>
                <w:rFonts w:ascii="Tahoma" w:hAnsi="Tahoma"/>
                <w:szCs w:val="22"/>
              </w:rPr>
              <w:t>Missing Visitor Pass.</w:t>
            </w:r>
            <w:r w:rsidRPr="00183C79">
              <w:rPr>
                <w:rFonts w:ascii="Tahoma" w:hAnsi="Tahoma"/>
                <w:szCs w:val="22"/>
              </w:rPr>
              <w:tab/>
            </w: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17DA7B36" w14:textId="5EDA4C1A" w:rsidR="00183C79" w:rsidRPr="00183C79" w:rsidRDefault="00183C79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33B58C60" w14:textId="161D8340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EA4A38">
              <w:rPr>
                <w:rFonts w:ascii="Tahoma" w:hAnsi="Tahoma" w:cs="Tahoma"/>
                <w:b/>
                <w:bCs/>
              </w:rPr>
              <w:t>X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56D71CD6" w14:textId="48BD3B01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157A0F0B" w14:textId="77A67AAD" w:rsidR="00183C79" w:rsidRPr="00EA4A38" w:rsidRDefault="00183C79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</w:tr>
      <w:tr w:rsidR="00EA4A38" w:rsidRPr="00373738" w14:paraId="04C01666" w14:textId="77777777" w:rsidTr="00EA4A38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3BE9EA54" w14:textId="64F55284" w:rsidR="00EA4A38" w:rsidRPr="00183C79" w:rsidRDefault="00EA4A38" w:rsidP="00EA4A38">
            <w:pPr>
              <w:jc w:val="both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 w:cs="Tahoma"/>
                <w:szCs w:val="22"/>
                <w:lang w:val="en-US"/>
              </w:rPr>
              <w:t>Vessel Evacuation</w:t>
            </w: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17CF6266" w14:textId="6B061DCB" w:rsidR="00EA4A38" w:rsidRPr="00183C79" w:rsidRDefault="00EA4A38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09FE9A48" w14:textId="32D330DB" w:rsidR="00EA4A38" w:rsidRPr="00EA4A38" w:rsidRDefault="00EA4A38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07716A9E" w14:textId="1E8D6E75" w:rsidR="00EA4A38" w:rsidRPr="00EA4A38" w:rsidRDefault="00EA4A38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2513D431" w14:textId="470EF0A4" w:rsidR="00EA4A38" w:rsidRPr="00EA4A38" w:rsidRDefault="00EA4A38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 w:rsidRPr="00EA4A38">
              <w:rPr>
                <w:rFonts w:ascii="Tahoma" w:hAnsi="Tahoma" w:cs="Tahoma"/>
                <w:b/>
                <w:bCs/>
              </w:rPr>
              <w:t>X</w:t>
            </w:r>
          </w:p>
        </w:tc>
      </w:tr>
      <w:tr w:rsidR="00EA4A38" w:rsidRPr="00373738" w14:paraId="5F9484ED" w14:textId="77777777" w:rsidTr="00EA4A38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5827FC2D" w14:textId="624132BC" w:rsidR="00EA4A38" w:rsidRPr="00183C79" w:rsidRDefault="00EA4A38" w:rsidP="00EA4A38">
            <w:pPr>
              <w:jc w:val="both"/>
              <w:rPr>
                <w:rFonts w:ascii="Tahoma" w:hAnsi="Tahoma"/>
                <w:szCs w:val="22"/>
              </w:rPr>
            </w:pPr>
            <w:r>
              <w:rPr>
                <w:rFonts w:ascii="Tahoma" w:hAnsi="Tahoma" w:cs="Tahoma"/>
                <w:szCs w:val="22"/>
                <w:lang w:val="en-US"/>
              </w:rPr>
              <w:t>Response to a cyber incident.</w:t>
            </w: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1102423C" w14:textId="64B1E596" w:rsidR="00EA4A38" w:rsidRPr="00EA4A38" w:rsidRDefault="00EA4A38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1EB3C341" w14:textId="31CE2379" w:rsidR="00EA4A38" w:rsidRPr="00EA4A38" w:rsidRDefault="002F57DA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  <w:r>
              <w:rPr>
                <w:rFonts w:ascii="Tahoma" w:hAnsi="Tahoma" w:cs="Tahoma"/>
                <w:b/>
                <w:bCs/>
                <w:szCs w:val="22"/>
              </w:rPr>
              <w:t>X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715644B7" w14:textId="79553AD2" w:rsidR="00EA4A38" w:rsidRPr="00EA4A38" w:rsidRDefault="00EA4A38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159711DA" w14:textId="17C19A9D" w:rsidR="00EA4A38" w:rsidRPr="00EA4A38" w:rsidRDefault="00EA4A38" w:rsidP="00EA4A38">
            <w:pPr>
              <w:jc w:val="center"/>
              <w:rPr>
                <w:rFonts w:ascii="Tahoma" w:hAnsi="Tahoma" w:cs="Tahoma"/>
                <w:b/>
                <w:bCs/>
                <w:szCs w:val="22"/>
              </w:rPr>
            </w:pPr>
          </w:p>
        </w:tc>
      </w:tr>
      <w:tr w:rsidR="00EA4A38" w:rsidRPr="00373738" w14:paraId="0D48F0BC" w14:textId="77777777" w:rsidTr="000B39F0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0DE0DE25" w14:textId="77777777" w:rsidR="00EA4A38" w:rsidRPr="00183C79" w:rsidRDefault="00EA4A38" w:rsidP="00EA4A38">
            <w:pPr>
              <w:jc w:val="both"/>
              <w:rPr>
                <w:rFonts w:ascii="Tahoma" w:hAnsi="Tahoma"/>
                <w:szCs w:val="22"/>
              </w:rPr>
            </w:pP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06B6EB71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3272F1CB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7EB2C4DF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2B378DD5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</w:tr>
      <w:tr w:rsidR="00EA4A38" w:rsidRPr="00373738" w14:paraId="6F051FC8" w14:textId="77777777" w:rsidTr="000B39F0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4248134B" w14:textId="77777777" w:rsidR="00EA4A38" w:rsidRPr="00183C79" w:rsidRDefault="00EA4A38" w:rsidP="00EA4A38">
            <w:pPr>
              <w:jc w:val="both"/>
              <w:rPr>
                <w:rFonts w:ascii="Tahoma" w:hAnsi="Tahoma"/>
                <w:szCs w:val="22"/>
              </w:rPr>
            </w:pP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62190A85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75B58E31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511CF3FF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5EC963C3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</w:tr>
      <w:tr w:rsidR="00EA4A38" w:rsidRPr="00373738" w14:paraId="261E9F2C" w14:textId="77777777" w:rsidTr="00EA4A38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32A123BC" w14:textId="016243C2" w:rsidR="00EA4A38" w:rsidRPr="00183C79" w:rsidRDefault="002F57DA" w:rsidP="00EA4A38">
            <w:pPr>
              <w:jc w:val="both"/>
              <w:rPr>
                <w:rFonts w:ascii="Tahoma" w:hAnsi="Tahoma"/>
                <w:b/>
                <w:bCs/>
                <w:szCs w:val="22"/>
              </w:rPr>
            </w:pPr>
            <w:r>
              <w:rPr>
                <w:rFonts w:ascii="Tahoma" w:hAnsi="Tahoma"/>
                <w:b/>
                <w:bCs/>
                <w:szCs w:val="22"/>
              </w:rPr>
              <w:t xml:space="preserve">Specific </w:t>
            </w:r>
          </w:p>
        </w:tc>
        <w:tc>
          <w:tcPr>
            <w:tcW w:w="4548" w:type="dxa"/>
            <w:gridSpan w:val="12"/>
            <w:tcBorders>
              <w:top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B891CB2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</w:tr>
      <w:tr w:rsidR="00EA4A38" w:rsidRPr="00373738" w14:paraId="45895916" w14:textId="77777777" w:rsidTr="00EA4A38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7FCD31E6" w14:textId="721E5AA7" w:rsidR="00EA4A38" w:rsidRPr="00183C79" w:rsidRDefault="00EA4A38" w:rsidP="00EA4A38">
            <w:pPr>
              <w:jc w:val="both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 w:cs="Tahoma"/>
                <w:szCs w:val="22"/>
                <w:lang w:val="en-US"/>
              </w:rPr>
              <w:t>Tampering of cargo, essential ship equipment or systems or ship’s stores</w:t>
            </w: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7E00395D" w14:textId="06D737ED" w:rsidR="00EA4A38" w:rsidRPr="00373738" w:rsidRDefault="00EA4A38" w:rsidP="00EA4A38">
            <w:pPr>
              <w:jc w:val="center"/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69A5ABE1" w14:textId="55BE768F" w:rsidR="00EA4A38" w:rsidRPr="002F5FDD" w:rsidRDefault="002F5FDD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  <w:r w:rsidRPr="002F5FDD">
              <w:rPr>
                <w:rFonts w:ascii="Tahoma" w:hAnsi="Tahoma"/>
                <w:b/>
                <w:bCs/>
                <w:szCs w:val="22"/>
              </w:rPr>
              <w:t>X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13BFC3C3" w14:textId="1A87A636" w:rsidR="00EA4A38" w:rsidRPr="00373738" w:rsidRDefault="00EA4A38" w:rsidP="00EA4A38">
            <w:pPr>
              <w:jc w:val="center"/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3EC5CE55" w14:textId="04B12290" w:rsidR="00EA4A38" w:rsidRPr="00373738" w:rsidRDefault="00EA4A38" w:rsidP="00EA4A38">
            <w:pPr>
              <w:jc w:val="center"/>
              <w:rPr>
                <w:rFonts w:ascii="Tahoma" w:hAnsi="Tahoma"/>
                <w:szCs w:val="22"/>
              </w:rPr>
            </w:pPr>
          </w:p>
        </w:tc>
      </w:tr>
      <w:tr w:rsidR="00EA4A38" w:rsidRPr="00373738" w14:paraId="42EF7DBF" w14:textId="77777777" w:rsidTr="00EA4A38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412B8266" w14:textId="1FEFE40B" w:rsidR="00EA4A38" w:rsidRPr="00183C79" w:rsidRDefault="00EA4A38" w:rsidP="00EA4A38">
            <w:pPr>
              <w:jc w:val="both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/>
                <w:szCs w:val="22"/>
              </w:rPr>
              <w:t>Response to damage to the ship or of a port facility.</w:t>
            </w: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3D3661FD" w14:textId="5EB51E06" w:rsidR="00EA4A38" w:rsidRPr="00373738" w:rsidRDefault="00EA4A38" w:rsidP="00EA4A38">
            <w:pPr>
              <w:jc w:val="center"/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6A5A0611" w14:textId="187A0610" w:rsidR="00EA4A38" w:rsidRPr="00373738" w:rsidRDefault="00EA4A38" w:rsidP="00EA4A38">
            <w:pPr>
              <w:jc w:val="center"/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1AA7AE3E" w14:textId="70794D61" w:rsidR="00EA4A38" w:rsidRPr="00373738" w:rsidRDefault="00EA4A38" w:rsidP="00EA4A38">
            <w:pPr>
              <w:jc w:val="center"/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2DD441DD" w14:textId="4988999D" w:rsidR="00EA4A38" w:rsidRPr="00373738" w:rsidRDefault="002F5FDD" w:rsidP="00EA4A38">
            <w:pPr>
              <w:jc w:val="center"/>
              <w:rPr>
                <w:rFonts w:ascii="Tahoma" w:hAnsi="Tahoma"/>
                <w:szCs w:val="22"/>
              </w:rPr>
            </w:pPr>
            <w:r w:rsidRPr="00183C79">
              <w:rPr>
                <w:rFonts w:ascii="Tahoma" w:hAnsi="Tahoma"/>
                <w:b/>
                <w:bCs/>
                <w:szCs w:val="22"/>
              </w:rPr>
              <w:t>X</w:t>
            </w:r>
          </w:p>
        </w:tc>
      </w:tr>
      <w:tr w:rsidR="00EA4A38" w:rsidRPr="00373738" w14:paraId="605C8779" w14:textId="77777777" w:rsidTr="00EA4A38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142F4B0E" w14:textId="792B08E6" w:rsidR="00EA4A38" w:rsidRPr="00183C79" w:rsidRDefault="00EA4A38" w:rsidP="00EA4A38">
            <w:pPr>
              <w:jc w:val="both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 w:cs="Tahoma"/>
                <w:szCs w:val="22"/>
                <w:lang w:val="en-US"/>
              </w:rPr>
              <w:t>Response to a ship being hijacked.</w:t>
            </w: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755F1453" w14:textId="08A9B4C7" w:rsidR="00EA4A38" w:rsidRPr="00EA4A38" w:rsidRDefault="002F5FDD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  <w:r w:rsidRPr="00EA4A38">
              <w:rPr>
                <w:rFonts w:ascii="Tahoma" w:hAnsi="Tahoma"/>
                <w:b/>
                <w:bCs/>
                <w:szCs w:val="22"/>
              </w:rPr>
              <w:t>X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5B9BB5DA" w14:textId="789A807D" w:rsidR="00EA4A38" w:rsidRPr="00EA4A38" w:rsidRDefault="00EA4A38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7F9C5637" w14:textId="7188E246" w:rsidR="00EA4A38" w:rsidRPr="00EA4A38" w:rsidRDefault="00EA4A38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2BA47D02" w14:textId="6D9D8362" w:rsidR="00EA4A38" w:rsidRPr="00EA4A38" w:rsidRDefault="00EA4A38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</w:p>
        </w:tc>
      </w:tr>
      <w:tr w:rsidR="00EA4A38" w:rsidRPr="00373738" w14:paraId="7F16CCB9" w14:textId="77777777" w:rsidTr="00EA4A38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58C60D50" w14:textId="22A41E05" w:rsidR="00EA4A38" w:rsidRPr="00183C79" w:rsidRDefault="00EA4A38" w:rsidP="00EA4A38">
            <w:pPr>
              <w:jc w:val="both"/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 w:cs="Tahoma"/>
                <w:szCs w:val="22"/>
                <w:lang w:val="en-US"/>
              </w:rPr>
              <w:t>Response to attacks from seaward whilst at berth or at anchor and whilst at sea.</w:t>
            </w: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40F9A688" w14:textId="058A0FA0" w:rsidR="00EA4A38" w:rsidRPr="00EA4A38" w:rsidRDefault="00EA4A38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44767B89" w14:textId="24D11E74" w:rsidR="00EA4A38" w:rsidRPr="00EA4A38" w:rsidRDefault="00EA4A38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106DFF3A" w14:textId="24111FEA" w:rsidR="00EA4A38" w:rsidRPr="00EA4A38" w:rsidRDefault="002F5FDD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  <w:r w:rsidRPr="00EA4A38">
              <w:rPr>
                <w:rFonts w:ascii="Tahoma" w:hAnsi="Tahoma"/>
                <w:b/>
                <w:bCs/>
                <w:szCs w:val="22"/>
              </w:rPr>
              <w:t>X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66E52058" w14:textId="40021E69" w:rsidR="00EA4A38" w:rsidRPr="00EA4A38" w:rsidRDefault="00EA4A38" w:rsidP="00EA4A38">
            <w:pPr>
              <w:jc w:val="center"/>
              <w:rPr>
                <w:rFonts w:ascii="Tahoma" w:hAnsi="Tahoma"/>
                <w:b/>
                <w:bCs/>
                <w:szCs w:val="22"/>
              </w:rPr>
            </w:pPr>
          </w:p>
        </w:tc>
      </w:tr>
      <w:tr w:rsidR="00EA4A38" w:rsidRPr="00373738" w14:paraId="731D0467" w14:textId="77777777" w:rsidTr="000B39F0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763BC2A0" w14:textId="77777777" w:rsidR="00EA4A38" w:rsidRPr="00183C79" w:rsidRDefault="00EA4A38" w:rsidP="00EA4A38">
            <w:pPr>
              <w:jc w:val="both"/>
              <w:rPr>
                <w:rFonts w:ascii="Tahoma" w:hAnsi="Tahoma"/>
                <w:szCs w:val="22"/>
              </w:rPr>
            </w:pP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6DA66544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2387C655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2AD0829F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1C2FDC24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</w:tr>
      <w:tr w:rsidR="00EA4A38" w:rsidRPr="00373738" w14:paraId="01F24279" w14:textId="77777777" w:rsidTr="000B39F0">
        <w:trPr>
          <w:jc w:val="center"/>
        </w:trPr>
        <w:tc>
          <w:tcPr>
            <w:tcW w:w="4955" w:type="dxa"/>
            <w:tcBorders>
              <w:top w:val="nil"/>
            </w:tcBorders>
          </w:tcPr>
          <w:p w14:paraId="550915C8" w14:textId="77777777" w:rsidR="00EA4A38" w:rsidRPr="00183C79" w:rsidRDefault="00EA4A38" w:rsidP="00EA4A38">
            <w:pPr>
              <w:jc w:val="both"/>
              <w:rPr>
                <w:rFonts w:ascii="Tahoma" w:hAnsi="Tahoma"/>
                <w:szCs w:val="22"/>
              </w:rPr>
            </w:pPr>
          </w:p>
        </w:tc>
        <w:tc>
          <w:tcPr>
            <w:tcW w:w="1146" w:type="dxa"/>
            <w:gridSpan w:val="3"/>
            <w:tcBorders>
              <w:top w:val="single" w:sz="6" w:space="0" w:color="000000"/>
            </w:tcBorders>
            <w:shd w:val="clear" w:color="auto" w:fill="FFFFFF" w:themeFill="background1"/>
            <w:vAlign w:val="center"/>
          </w:tcPr>
          <w:p w14:paraId="58958FF8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7CC0EFA9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10B72D0B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000000"/>
            </w:tcBorders>
            <w:vAlign w:val="center"/>
          </w:tcPr>
          <w:p w14:paraId="5E47C235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</w:tr>
      <w:tr w:rsidR="00EA4A38" w:rsidRPr="00373738" w14:paraId="78E853C3" w14:textId="77777777" w:rsidTr="00303385">
        <w:trPr>
          <w:jc w:val="center"/>
        </w:trPr>
        <w:tc>
          <w:tcPr>
            <w:tcW w:w="4955" w:type="dxa"/>
          </w:tcPr>
          <w:p w14:paraId="41996BD7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  <w:r w:rsidRPr="00373738">
              <w:rPr>
                <w:rFonts w:ascii="Tahoma" w:hAnsi="Tahoma"/>
                <w:b/>
                <w:szCs w:val="22"/>
              </w:rPr>
              <w:t xml:space="preserve">Additional Drills required by CSO and / or Flag </w:t>
            </w:r>
            <w:proofErr w:type="gramStart"/>
            <w:r w:rsidRPr="00373738">
              <w:rPr>
                <w:rFonts w:ascii="Tahoma" w:hAnsi="Tahoma"/>
                <w:b/>
                <w:szCs w:val="22"/>
              </w:rPr>
              <w:t>State:-</w:t>
            </w:r>
            <w:proofErr w:type="gramEnd"/>
          </w:p>
        </w:tc>
        <w:tc>
          <w:tcPr>
            <w:tcW w:w="390" w:type="dxa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35CAF2F8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45D7E218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06098FEF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37E375CD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2C2B193C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0C73CB85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5153740C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0997DC2F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21E6B92A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2B5A3BAD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  <w:vAlign w:val="center"/>
          </w:tcPr>
          <w:p w14:paraId="3FB03743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C0C0C0"/>
            <w:vAlign w:val="center"/>
          </w:tcPr>
          <w:p w14:paraId="6644CFE4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</w:tr>
      <w:tr w:rsidR="00EA4A38" w:rsidRPr="00373738" w14:paraId="5C5870B4" w14:textId="77777777" w:rsidTr="00303385">
        <w:trPr>
          <w:jc w:val="center"/>
        </w:trPr>
        <w:tc>
          <w:tcPr>
            <w:tcW w:w="4955" w:type="dxa"/>
          </w:tcPr>
          <w:p w14:paraId="03E25C4D" w14:textId="77777777" w:rsidR="00EA4A38" w:rsidRPr="00373738" w:rsidRDefault="00EA4A38" w:rsidP="00EA4A38">
            <w:pPr>
              <w:rPr>
                <w:rFonts w:ascii="Tahoma" w:hAnsi="Tahoma"/>
                <w:b/>
                <w:szCs w:val="22"/>
              </w:rPr>
            </w:pPr>
          </w:p>
        </w:tc>
        <w:tc>
          <w:tcPr>
            <w:tcW w:w="390" w:type="dxa"/>
            <w:tcBorders>
              <w:top w:val="single" w:sz="6" w:space="0" w:color="000000"/>
            </w:tcBorders>
            <w:vAlign w:val="center"/>
          </w:tcPr>
          <w:p w14:paraId="1DFB9E36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</w:tcBorders>
            <w:vAlign w:val="center"/>
          </w:tcPr>
          <w:p w14:paraId="58F145D9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</w:tcBorders>
            <w:vAlign w:val="center"/>
          </w:tcPr>
          <w:p w14:paraId="3B117391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</w:tcBorders>
            <w:vAlign w:val="center"/>
          </w:tcPr>
          <w:p w14:paraId="278B646F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</w:tcBorders>
            <w:vAlign w:val="center"/>
          </w:tcPr>
          <w:p w14:paraId="2998B93D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</w:tcBorders>
            <w:vAlign w:val="center"/>
          </w:tcPr>
          <w:p w14:paraId="63071480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</w:tcBorders>
            <w:vAlign w:val="center"/>
          </w:tcPr>
          <w:p w14:paraId="21AA6D4F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</w:tcBorders>
            <w:vAlign w:val="center"/>
          </w:tcPr>
          <w:p w14:paraId="22303E60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</w:tcBorders>
            <w:vAlign w:val="center"/>
          </w:tcPr>
          <w:p w14:paraId="2FD5B813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</w:tcBorders>
            <w:vAlign w:val="center"/>
          </w:tcPr>
          <w:p w14:paraId="35038A84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</w:tcBorders>
            <w:vAlign w:val="center"/>
          </w:tcPr>
          <w:p w14:paraId="63E5CD15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tcBorders>
              <w:top w:val="single" w:sz="6" w:space="0" w:color="000000"/>
            </w:tcBorders>
            <w:vAlign w:val="center"/>
          </w:tcPr>
          <w:p w14:paraId="01F98463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</w:tr>
      <w:tr w:rsidR="00EA4A38" w:rsidRPr="00373738" w14:paraId="31A2360D" w14:textId="77777777" w:rsidTr="00303385">
        <w:trPr>
          <w:jc w:val="center"/>
        </w:trPr>
        <w:tc>
          <w:tcPr>
            <w:tcW w:w="4955" w:type="dxa"/>
          </w:tcPr>
          <w:p w14:paraId="47E87FB6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90" w:type="dxa"/>
            <w:vAlign w:val="center"/>
          </w:tcPr>
          <w:p w14:paraId="3D783D30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48D02CA2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754D26A7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2BD0D2C6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0532C462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07A49DE6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514A402B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288C93A1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34085172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3E29409B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4FA04B01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536A5741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</w:tr>
      <w:tr w:rsidR="00EA4A38" w:rsidRPr="00373738" w14:paraId="55C473D8" w14:textId="77777777" w:rsidTr="00CB0B5F">
        <w:trPr>
          <w:jc w:val="center"/>
        </w:trPr>
        <w:tc>
          <w:tcPr>
            <w:tcW w:w="4955" w:type="dxa"/>
          </w:tcPr>
          <w:p w14:paraId="3700579B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90" w:type="dxa"/>
            <w:vAlign w:val="center"/>
          </w:tcPr>
          <w:p w14:paraId="232DA8B5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29ADE19A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0EB48D1E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3F9665E8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07D03CFE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5AC0893B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275D75AD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47782E23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688EC8B5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48B6B958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24F14CE5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  <w:tc>
          <w:tcPr>
            <w:tcW w:w="378" w:type="dxa"/>
            <w:vAlign w:val="center"/>
          </w:tcPr>
          <w:p w14:paraId="581FC48F" w14:textId="77777777" w:rsidR="00EA4A38" w:rsidRPr="00373738" w:rsidRDefault="00EA4A38" w:rsidP="00EA4A38">
            <w:pPr>
              <w:rPr>
                <w:rFonts w:ascii="Tahoma" w:hAnsi="Tahoma"/>
                <w:szCs w:val="22"/>
              </w:rPr>
            </w:pPr>
          </w:p>
        </w:tc>
      </w:tr>
    </w:tbl>
    <w:p w14:paraId="18B0A216" w14:textId="77777777" w:rsidR="0013559A" w:rsidRPr="00585ABE" w:rsidRDefault="0013559A" w:rsidP="0013559A">
      <w:pPr>
        <w:autoSpaceDE w:val="0"/>
        <w:autoSpaceDN w:val="0"/>
        <w:adjustRightInd w:val="0"/>
        <w:rPr>
          <w:rFonts w:ascii="Tahoma" w:hAnsi="Tahoma" w:cs="Tahoma"/>
          <w:sz w:val="10"/>
          <w:szCs w:val="10"/>
          <w:lang w:val="en-US"/>
        </w:rPr>
      </w:pPr>
    </w:p>
    <w:p w14:paraId="4B46DE57" w14:textId="77777777" w:rsidR="00456477" w:rsidRDefault="00834DBF" w:rsidP="0013559A">
      <w:pPr>
        <w:autoSpaceDE w:val="0"/>
        <w:autoSpaceDN w:val="0"/>
        <w:adjustRightInd w:val="0"/>
        <w:rPr>
          <w:rFonts w:ascii="Tahoma" w:hAnsi="Tahoma" w:cs="Tahoma"/>
          <w:b/>
          <w:szCs w:val="22"/>
          <w:lang w:val="en-US"/>
        </w:rPr>
      </w:pPr>
      <w:r w:rsidRPr="00373738">
        <w:rPr>
          <w:rFonts w:ascii="Tahoma" w:hAnsi="Tahoma" w:cs="Tahoma"/>
          <w:b/>
          <w:szCs w:val="22"/>
          <w:lang w:val="en-US"/>
        </w:rPr>
        <w:t>Note:</w:t>
      </w:r>
      <w:r w:rsidR="00585ABE">
        <w:rPr>
          <w:rFonts w:ascii="Tahoma" w:hAnsi="Tahoma" w:cs="Tahoma"/>
          <w:b/>
          <w:szCs w:val="22"/>
          <w:lang w:val="en-US"/>
        </w:rPr>
        <w:t xml:space="preserve"> </w:t>
      </w:r>
      <w:r w:rsidRPr="00373738">
        <w:rPr>
          <w:rFonts w:ascii="Tahoma" w:hAnsi="Tahoma" w:cs="Tahoma"/>
          <w:b/>
          <w:szCs w:val="22"/>
          <w:lang w:val="en-US"/>
        </w:rPr>
        <w:t>- Copy of this Matrix is to be maintained in the Master’s Security File (File 1</w:t>
      </w:r>
      <w:r w:rsidR="00585ABE">
        <w:rPr>
          <w:rFonts w:ascii="Tahoma" w:hAnsi="Tahoma" w:cs="Tahoma"/>
          <w:b/>
          <w:szCs w:val="22"/>
          <w:lang w:val="en-US"/>
        </w:rPr>
        <w:t>0</w:t>
      </w:r>
      <w:r w:rsidRPr="00373738">
        <w:rPr>
          <w:rFonts w:ascii="Tahoma" w:hAnsi="Tahoma" w:cs="Tahoma"/>
          <w:b/>
          <w:szCs w:val="22"/>
          <w:lang w:val="en-US"/>
        </w:rPr>
        <w:t xml:space="preserve">) – See SSP </w:t>
      </w:r>
      <w:r w:rsidR="00456477" w:rsidRPr="00373738">
        <w:rPr>
          <w:rFonts w:ascii="Tahoma" w:hAnsi="Tahoma" w:cs="Tahoma"/>
          <w:b/>
          <w:szCs w:val="22"/>
          <w:lang w:val="en-US"/>
        </w:rPr>
        <w:t>1.10</w:t>
      </w:r>
    </w:p>
    <w:sectPr w:rsidR="00456477" w:rsidSect="001055F7">
      <w:headerReference w:type="default" r:id="rId8"/>
      <w:footerReference w:type="default" r:id="rId9"/>
      <w:pgSz w:w="11907" w:h="16840" w:code="9"/>
      <w:pgMar w:top="1134" w:right="851" w:bottom="1134" w:left="1134" w:header="720" w:footer="28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E2E05" w14:textId="77777777" w:rsidR="003245B4" w:rsidRDefault="003245B4">
      <w:r>
        <w:separator/>
      </w:r>
    </w:p>
  </w:endnote>
  <w:endnote w:type="continuationSeparator" w:id="0">
    <w:p w14:paraId="66FEF1F6" w14:textId="77777777" w:rsidR="003245B4" w:rsidRDefault="0032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F3006" w14:textId="77777777" w:rsidR="00CB0B5F" w:rsidRPr="00BA7F26" w:rsidRDefault="00CB0B5F" w:rsidP="00CB0B5F">
    <w:pPr>
      <w:pStyle w:val="Footer"/>
      <w:pBdr>
        <w:top w:val="single" w:sz="24" w:space="1" w:color="FF9900"/>
      </w:pBdr>
      <w:tabs>
        <w:tab w:val="right" w:pos="9639"/>
      </w:tabs>
      <w:jc w:val="both"/>
      <w:rPr>
        <w:rStyle w:val="PageNumber"/>
        <w:rFonts w:ascii="Tahoma" w:hAnsi="Tahoma" w:cs="Tahoma"/>
        <w:b/>
        <w:sz w:val="20"/>
        <w:lang w:val="en-US"/>
      </w:rPr>
    </w:pPr>
    <w:r w:rsidRPr="00BA7F26">
      <w:rPr>
        <w:rFonts w:ascii="Tahoma" w:hAnsi="Tahoma" w:cs="Tahoma"/>
        <w:b/>
        <w:sz w:val="20"/>
        <w:lang w:val="en-US"/>
      </w:rPr>
      <w:t xml:space="preserve">Page </w:t>
    </w:r>
    <w:r w:rsidRPr="00BA7F26">
      <w:rPr>
        <w:rStyle w:val="PageNumber"/>
        <w:rFonts w:ascii="Tahoma" w:hAnsi="Tahoma" w:cs="Tahoma"/>
        <w:b/>
        <w:sz w:val="20"/>
      </w:rPr>
      <w:fldChar w:fldCharType="begin"/>
    </w:r>
    <w:r w:rsidRPr="00BA7F26">
      <w:rPr>
        <w:rStyle w:val="PageNumber"/>
        <w:rFonts w:ascii="Tahoma" w:hAnsi="Tahoma" w:cs="Tahoma"/>
        <w:b/>
        <w:sz w:val="20"/>
        <w:lang w:val="en-US"/>
      </w:rPr>
      <w:instrText xml:space="preserve"> PAGE </w:instrText>
    </w:r>
    <w:r w:rsidRPr="00BA7F26">
      <w:rPr>
        <w:rStyle w:val="PageNumber"/>
        <w:rFonts w:ascii="Tahoma" w:hAnsi="Tahoma" w:cs="Tahoma"/>
        <w:b/>
        <w:sz w:val="20"/>
      </w:rPr>
      <w:fldChar w:fldCharType="separate"/>
    </w:r>
    <w:r w:rsidR="006D5F2F" w:rsidRPr="00BA7F26">
      <w:rPr>
        <w:rStyle w:val="PageNumber"/>
        <w:rFonts w:ascii="Tahoma" w:hAnsi="Tahoma" w:cs="Tahoma"/>
        <w:b/>
        <w:noProof/>
        <w:sz w:val="20"/>
        <w:lang w:val="en-US"/>
      </w:rPr>
      <w:t>1</w:t>
    </w:r>
    <w:r w:rsidRPr="00BA7F26">
      <w:rPr>
        <w:rStyle w:val="PageNumber"/>
        <w:rFonts w:ascii="Tahoma" w:hAnsi="Tahoma" w:cs="Tahoma"/>
        <w:b/>
        <w:sz w:val="20"/>
      </w:rPr>
      <w:fldChar w:fldCharType="end"/>
    </w:r>
    <w:r w:rsidRPr="00BA7F26">
      <w:rPr>
        <w:rStyle w:val="PageNumber"/>
        <w:rFonts w:ascii="Tahoma" w:hAnsi="Tahoma" w:cs="Tahoma"/>
        <w:b/>
        <w:sz w:val="20"/>
        <w:lang w:val="en-US"/>
      </w:rPr>
      <w:t xml:space="preserve"> of </w:t>
    </w:r>
    <w:r w:rsidRPr="00BA7F26">
      <w:rPr>
        <w:rStyle w:val="PageNumber"/>
        <w:rFonts w:ascii="Tahoma" w:hAnsi="Tahoma" w:cs="Tahoma"/>
        <w:b/>
        <w:sz w:val="20"/>
      </w:rPr>
      <w:fldChar w:fldCharType="begin"/>
    </w:r>
    <w:r w:rsidRPr="00BA7F26">
      <w:rPr>
        <w:rStyle w:val="PageNumber"/>
        <w:rFonts w:ascii="Tahoma" w:hAnsi="Tahoma" w:cs="Tahoma"/>
        <w:b/>
        <w:sz w:val="20"/>
        <w:lang w:val="en-US"/>
      </w:rPr>
      <w:instrText xml:space="preserve"> NUMPAGES </w:instrText>
    </w:r>
    <w:r w:rsidRPr="00BA7F26">
      <w:rPr>
        <w:rStyle w:val="PageNumber"/>
        <w:rFonts w:ascii="Tahoma" w:hAnsi="Tahoma" w:cs="Tahoma"/>
        <w:b/>
        <w:sz w:val="20"/>
      </w:rPr>
      <w:fldChar w:fldCharType="separate"/>
    </w:r>
    <w:r w:rsidR="006D5F2F" w:rsidRPr="00BA7F26">
      <w:rPr>
        <w:rStyle w:val="PageNumber"/>
        <w:rFonts w:ascii="Tahoma" w:hAnsi="Tahoma" w:cs="Tahoma"/>
        <w:b/>
        <w:noProof/>
        <w:sz w:val="20"/>
        <w:lang w:val="en-US"/>
      </w:rPr>
      <w:t>1</w:t>
    </w:r>
    <w:r w:rsidRPr="00BA7F26">
      <w:rPr>
        <w:rStyle w:val="PageNumber"/>
        <w:rFonts w:ascii="Tahoma" w:hAnsi="Tahoma" w:cs="Tahoma"/>
        <w:b/>
        <w:sz w:val="20"/>
      </w:rPr>
      <w:fldChar w:fldCharType="end"/>
    </w:r>
    <w:r w:rsidRPr="00BA7F26">
      <w:rPr>
        <w:rStyle w:val="PageNumber"/>
        <w:rFonts w:ascii="Tahoma" w:hAnsi="Tahoma" w:cs="Tahoma"/>
        <w:b/>
        <w:sz w:val="20"/>
        <w:lang w:val="en-US"/>
      </w:rPr>
      <w:tab/>
    </w:r>
    <w:r w:rsidRPr="00BA7F26">
      <w:rPr>
        <w:rStyle w:val="PageNumber"/>
        <w:rFonts w:ascii="Tahoma" w:hAnsi="Tahoma" w:cs="Tahoma"/>
        <w:b/>
        <w:sz w:val="20"/>
        <w:lang w:val="en-US"/>
      </w:rPr>
      <w:tab/>
      <w:t>Ship Security Plan – Form S22</w:t>
    </w:r>
  </w:p>
  <w:p w14:paraId="70722C58" w14:textId="7771A95A" w:rsidR="00CB0B5F" w:rsidRPr="00B11C4D" w:rsidRDefault="00373738" w:rsidP="00CB0B5F">
    <w:pPr>
      <w:pStyle w:val="Footer"/>
      <w:pBdr>
        <w:top w:val="single" w:sz="24" w:space="1" w:color="FF9900"/>
      </w:pBdr>
      <w:tabs>
        <w:tab w:val="right" w:pos="9639"/>
      </w:tabs>
      <w:jc w:val="both"/>
      <w:rPr>
        <w:rFonts w:ascii="Tahoma" w:hAnsi="Tahoma" w:cs="Tahoma"/>
        <w:b/>
        <w:sz w:val="20"/>
      </w:rPr>
    </w:pPr>
    <w:r w:rsidRPr="00BA7F26">
      <w:rPr>
        <w:rStyle w:val="PageNumber"/>
        <w:rFonts w:ascii="Tahoma" w:hAnsi="Tahoma" w:cs="Tahoma"/>
        <w:b/>
        <w:sz w:val="20"/>
      </w:rPr>
      <w:t>Issue Number: 0</w:t>
    </w:r>
    <w:r w:rsidR="005B205D">
      <w:rPr>
        <w:rStyle w:val="PageNumber"/>
        <w:rFonts w:ascii="Tahoma" w:hAnsi="Tahoma" w:cs="Tahoma"/>
        <w:b/>
        <w:sz w:val="20"/>
      </w:rPr>
      <w:t>1</w:t>
    </w:r>
    <w:r w:rsidR="00CB0B5F" w:rsidRPr="00BA7F26">
      <w:rPr>
        <w:rStyle w:val="PageNumber"/>
        <w:rFonts w:ascii="Tahoma" w:hAnsi="Tahoma" w:cs="Tahoma"/>
        <w:b/>
        <w:sz w:val="20"/>
      </w:rPr>
      <w:tab/>
      <w:t xml:space="preserve">            </w:t>
    </w:r>
    <w:proofErr w:type="gramStart"/>
    <w:r w:rsidR="00CB0B5F" w:rsidRPr="00BA7F26">
      <w:rPr>
        <w:rStyle w:val="PageNumber"/>
        <w:rFonts w:ascii="Tahoma" w:hAnsi="Tahoma" w:cs="Tahoma"/>
        <w:b/>
        <w:sz w:val="20"/>
      </w:rPr>
      <w:tab/>
      <w:t xml:space="preserve">  Revision</w:t>
    </w:r>
    <w:proofErr w:type="gramEnd"/>
    <w:r w:rsidR="00CB0B5F" w:rsidRPr="00BA7F26">
      <w:rPr>
        <w:rStyle w:val="PageNumber"/>
        <w:rFonts w:ascii="Tahoma" w:hAnsi="Tahoma" w:cs="Tahoma"/>
        <w:b/>
        <w:sz w:val="20"/>
      </w:rPr>
      <w:t xml:space="preserve"> Number: 0</w:t>
    </w:r>
    <w:r w:rsidR="005B205D">
      <w:rPr>
        <w:rStyle w:val="PageNumber"/>
        <w:rFonts w:ascii="Tahoma" w:hAnsi="Tahoma" w:cs="Tahoma"/>
        <w:b/>
        <w:sz w:val="20"/>
      </w:rPr>
      <w:t>.0</w:t>
    </w:r>
  </w:p>
  <w:p w14:paraId="671C27D3" w14:textId="77777777" w:rsidR="00CB0B5F" w:rsidRDefault="00CB0B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8454A" w14:textId="77777777" w:rsidR="003245B4" w:rsidRDefault="003245B4">
      <w:r>
        <w:separator/>
      </w:r>
    </w:p>
  </w:footnote>
  <w:footnote w:type="continuationSeparator" w:id="0">
    <w:p w14:paraId="2E2CD227" w14:textId="77777777" w:rsidR="003245B4" w:rsidRDefault="00324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D07B6" w14:textId="77777777" w:rsidR="0013559A" w:rsidRPr="00B11C4D" w:rsidRDefault="00B11C4D" w:rsidP="00CB0B5F">
    <w:pPr>
      <w:pBdr>
        <w:bottom w:val="single" w:sz="24" w:space="1" w:color="FF6600"/>
      </w:pBdr>
      <w:jc w:val="center"/>
      <w:rPr>
        <w:rFonts w:ascii="Tahoma" w:hAnsi="Tahoma" w:cs="Tahoma"/>
        <w:sz w:val="36"/>
        <w:szCs w:val="36"/>
      </w:rPr>
    </w:pPr>
    <w:r>
      <w:rPr>
        <w:rFonts w:ascii="Tahoma" w:hAnsi="Tahoma" w:cs="Tahoma"/>
        <w:sz w:val="36"/>
        <w:szCs w:val="36"/>
      </w:rPr>
      <w:t>S22 – SCHEDULE OF SECURITY DRILLS</w:t>
    </w:r>
  </w:p>
  <w:p w14:paraId="29FD9E38" w14:textId="77777777" w:rsidR="0013559A" w:rsidRDefault="0013559A" w:rsidP="00CB0B5F">
    <w:pPr>
      <w:pBdr>
        <w:bottom w:val="single" w:sz="24" w:space="1" w:color="FF6600"/>
      </w:pBdr>
      <w:jc w:val="right"/>
      <w:rPr>
        <w:color w:val="000000"/>
        <w:sz w:val="24"/>
        <w:szCs w:val="24"/>
      </w:rPr>
    </w:pPr>
  </w:p>
  <w:p w14:paraId="01ABA0AA" w14:textId="77777777" w:rsidR="0013559A" w:rsidRPr="001055F7" w:rsidRDefault="00D112BC" w:rsidP="001055F7">
    <w:pPr>
      <w:pStyle w:val="Header"/>
    </w:pPr>
    <w:r>
      <w:tab/>
    </w:r>
    <w:r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46273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8585A26"/>
    <w:multiLevelType w:val="singleLevel"/>
    <w:tmpl w:val="8B4455DA"/>
    <w:lvl w:ilvl="0">
      <w:start w:val="1"/>
      <w:numFmt w:val="decimal"/>
      <w:pStyle w:val="List1"/>
      <w:lvlText w:val="1.%1"/>
      <w:lvlJc w:val="left"/>
      <w:pPr>
        <w:tabs>
          <w:tab w:val="num" w:pos="648"/>
        </w:tabs>
        <w:ind w:left="648" w:hanging="648"/>
      </w:pPr>
    </w:lvl>
  </w:abstractNum>
  <w:abstractNum w:abstractNumId="2" w15:restartNumberingAfterBreak="0">
    <w:nsid w:val="44EF4C3A"/>
    <w:multiLevelType w:val="hybridMultilevel"/>
    <w:tmpl w:val="D59A0BD0"/>
    <w:lvl w:ilvl="0" w:tplc="B62C293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E27F6"/>
    <w:multiLevelType w:val="singleLevel"/>
    <w:tmpl w:val="91B2BF76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800163C"/>
    <w:multiLevelType w:val="hybridMultilevel"/>
    <w:tmpl w:val="7C7ABA48"/>
    <w:lvl w:ilvl="0" w:tplc="0576B89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BE6C830">
      <w:start w:val="1"/>
      <w:numFmt w:val="bullet"/>
      <w:lvlText w:val=""/>
      <w:lvlJc w:val="left"/>
      <w:pPr>
        <w:tabs>
          <w:tab w:val="num" w:pos="666"/>
        </w:tabs>
        <w:ind w:left="666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386"/>
        </w:tabs>
        <w:ind w:left="13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06"/>
        </w:tabs>
        <w:ind w:left="21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26"/>
        </w:tabs>
        <w:ind w:left="28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46"/>
        </w:tabs>
        <w:ind w:left="35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66"/>
        </w:tabs>
        <w:ind w:left="42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986"/>
        </w:tabs>
        <w:ind w:left="49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06"/>
        </w:tabs>
        <w:ind w:left="5706" w:hanging="360"/>
      </w:pPr>
      <w:rPr>
        <w:rFonts w:ascii="Wingdings" w:hAnsi="Wingdings" w:hint="default"/>
      </w:rPr>
    </w:lvl>
  </w:abstractNum>
  <w:abstractNum w:abstractNumId="5" w15:restartNumberingAfterBreak="0">
    <w:nsid w:val="768F26D0"/>
    <w:multiLevelType w:val="singleLevel"/>
    <w:tmpl w:val="666EE86C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45940738">
    <w:abstractNumId w:val="0"/>
  </w:num>
  <w:num w:numId="2" w16cid:durableId="997028528">
    <w:abstractNumId w:val="1"/>
  </w:num>
  <w:num w:numId="3" w16cid:durableId="375812355">
    <w:abstractNumId w:val="5"/>
  </w:num>
  <w:num w:numId="4" w16cid:durableId="1068646548">
    <w:abstractNumId w:val="3"/>
  </w:num>
  <w:num w:numId="5" w16cid:durableId="1042754496">
    <w:abstractNumId w:val="4"/>
  </w:num>
  <w:num w:numId="6" w16cid:durableId="46277678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70"/>
    <w:rsid w:val="00001CFE"/>
    <w:rsid w:val="00021D3A"/>
    <w:rsid w:val="00021F1B"/>
    <w:rsid w:val="000348AA"/>
    <w:rsid w:val="00066BAD"/>
    <w:rsid w:val="000C2E3F"/>
    <w:rsid w:val="000F1454"/>
    <w:rsid w:val="001055F7"/>
    <w:rsid w:val="0013559A"/>
    <w:rsid w:val="0014094A"/>
    <w:rsid w:val="0015655A"/>
    <w:rsid w:val="00183C79"/>
    <w:rsid w:val="00186462"/>
    <w:rsid w:val="001976C1"/>
    <w:rsid w:val="001E2E1D"/>
    <w:rsid w:val="00217715"/>
    <w:rsid w:val="00223F39"/>
    <w:rsid w:val="002F57DA"/>
    <w:rsid w:val="002F5FDD"/>
    <w:rsid w:val="0030194E"/>
    <w:rsid w:val="00303385"/>
    <w:rsid w:val="003245B4"/>
    <w:rsid w:val="00340B8D"/>
    <w:rsid w:val="00373738"/>
    <w:rsid w:val="003A30AE"/>
    <w:rsid w:val="003A3247"/>
    <w:rsid w:val="003B33AF"/>
    <w:rsid w:val="003C2758"/>
    <w:rsid w:val="00456477"/>
    <w:rsid w:val="00485F5D"/>
    <w:rsid w:val="004A6170"/>
    <w:rsid w:val="00522A80"/>
    <w:rsid w:val="00560BFA"/>
    <w:rsid w:val="00582192"/>
    <w:rsid w:val="00585ABE"/>
    <w:rsid w:val="005B205D"/>
    <w:rsid w:val="005C0AEB"/>
    <w:rsid w:val="006846A2"/>
    <w:rsid w:val="006D5F2F"/>
    <w:rsid w:val="00791912"/>
    <w:rsid w:val="007F730D"/>
    <w:rsid w:val="00820876"/>
    <w:rsid w:val="00834DBF"/>
    <w:rsid w:val="00870729"/>
    <w:rsid w:val="00874489"/>
    <w:rsid w:val="008877CF"/>
    <w:rsid w:val="008B53AD"/>
    <w:rsid w:val="008C3EFC"/>
    <w:rsid w:val="009361B1"/>
    <w:rsid w:val="00952767"/>
    <w:rsid w:val="009A23B6"/>
    <w:rsid w:val="009F02D1"/>
    <w:rsid w:val="00A016C9"/>
    <w:rsid w:val="00A6430B"/>
    <w:rsid w:val="00A70D0E"/>
    <w:rsid w:val="00AE3EE1"/>
    <w:rsid w:val="00AF0F85"/>
    <w:rsid w:val="00B11C4D"/>
    <w:rsid w:val="00B26874"/>
    <w:rsid w:val="00B62534"/>
    <w:rsid w:val="00B771D3"/>
    <w:rsid w:val="00BA6589"/>
    <w:rsid w:val="00BA65BF"/>
    <w:rsid w:val="00BA7F26"/>
    <w:rsid w:val="00C5083F"/>
    <w:rsid w:val="00C56022"/>
    <w:rsid w:val="00C766F0"/>
    <w:rsid w:val="00C8525E"/>
    <w:rsid w:val="00CB0B5F"/>
    <w:rsid w:val="00CC431C"/>
    <w:rsid w:val="00CC4D38"/>
    <w:rsid w:val="00CE2DFE"/>
    <w:rsid w:val="00CF5EA2"/>
    <w:rsid w:val="00D112BC"/>
    <w:rsid w:val="00D32E05"/>
    <w:rsid w:val="00D5300B"/>
    <w:rsid w:val="00D95B25"/>
    <w:rsid w:val="00DB1EA4"/>
    <w:rsid w:val="00DB36A5"/>
    <w:rsid w:val="00DC6AEB"/>
    <w:rsid w:val="00DE7AB9"/>
    <w:rsid w:val="00DF47E2"/>
    <w:rsid w:val="00E62955"/>
    <w:rsid w:val="00E74576"/>
    <w:rsid w:val="00EA4A38"/>
    <w:rsid w:val="00EE4DBF"/>
    <w:rsid w:val="00F01AC5"/>
    <w:rsid w:val="00F12989"/>
    <w:rsid w:val="00F15FBE"/>
    <w:rsid w:val="00F776A6"/>
    <w:rsid w:val="00FD75CF"/>
    <w:rsid w:val="00FE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F8201E"/>
  <w15:chartTrackingRefBased/>
  <w15:docId w15:val="{2D780872-ECAA-404E-9A2F-A9055621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  <w:lang w:val="en-US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0"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0"/>
      <w:lang w:val="en-US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ahoma" w:hAnsi="Tahoma" w:cs="Tahoma"/>
      <w:b/>
      <w:bCs/>
      <w:sz w:val="28"/>
      <w:lang w:val="en-US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widowControl w:val="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keepNext/>
      <w:spacing w:before="480" w:after="360"/>
      <w:jc w:val="both"/>
      <w:outlineLvl w:val="8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rPr>
      <w:b/>
      <w:sz w:val="28"/>
    </w:rPr>
  </w:style>
  <w:style w:type="paragraph" w:customStyle="1" w:styleId="List1">
    <w:name w:val="List1"/>
    <w:basedOn w:val="Normal"/>
    <w:pPr>
      <w:numPr>
        <w:numId w:val="2"/>
      </w:numPr>
      <w:spacing w:after="240"/>
      <w:jc w:val="both"/>
    </w:pPr>
  </w:style>
  <w:style w:type="paragraph" w:customStyle="1" w:styleId="Style1">
    <w:name w:val="Style1"/>
    <w:basedOn w:val="ListBullet"/>
    <w:pPr>
      <w:numPr>
        <w:numId w:val="0"/>
      </w:numPr>
      <w:jc w:val="center"/>
    </w:pPr>
  </w:style>
  <w:style w:type="paragraph" w:styleId="ListBullet">
    <w:name w:val="List Bullet"/>
    <w:basedOn w:val="Normal"/>
    <w:autoRedefine/>
    <w:pPr>
      <w:numPr>
        <w:numId w:val="1"/>
      </w:numPr>
      <w:spacing w:after="240"/>
      <w:jc w:val="both"/>
    </w:pPr>
  </w:style>
  <w:style w:type="paragraph" w:customStyle="1" w:styleId="Bullet2">
    <w:name w:val="Bullet 2"/>
    <w:basedOn w:val="Style1"/>
    <w:pPr>
      <w:numPr>
        <w:numId w:val="3"/>
      </w:numPr>
      <w:tabs>
        <w:tab w:val="clear" w:pos="360"/>
        <w:tab w:val="num" w:pos="720"/>
      </w:tabs>
      <w:ind w:left="2160" w:hanging="720"/>
      <w:jc w:val="both"/>
    </w:pPr>
  </w:style>
  <w:style w:type="paragraph" w:customStyle="1" w:styleId="Bullet1">
    <w:name w:val="Bullet1"/>
    <w:basedOn w:val="Style1"/>
    <w:pPr>
      <w:numPr>
        <w:numId w:val="4"/>
      </w:numPr>
      <w:tabs>
        <w:tab w:val="clear" w:pos="360"/>
        <w:tab w:val="num" w:pos="660"/>
      </w:tabs>
      <w:ind w:left="1440" w:hanging="720"/>
      <w:jc w:val="both"/>
    </w:pPr>
  </w:style>
  <w:style w:type="paragraph" w:customStyle="1" w:styleId="Form1">
    <w:name w:val="Form1"/>
    <w:basedOn w:val="Normal"/>
    <w:rPr>
      <w:sz w:val="16"/>
    </w:rPr>
  </w:style>
  <w:style w:type="paragraph" w:styleId="BodyText">
    <w:name w:val="Body Text"/>
    <w:basedOn w:val="Normal"/>
    <w:pPr>
      <w:widowControl w:val="0"/>
    </w:pPr>
    <w:rPr>
      <w:sz w:val="20"/>
    </w:r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  <w:jc w:val="both"/>
    </w:pPr>
    <w:rPr>
      <w:lang w:val="en-US"/>
    </w:rPr>
  </w:style>
  <w:style w:type="paragraph" w:customStyle="1" w:styleId="Form2">
    <w:name w:val="Form2"/>
    <w:basedOn w:val="Form1"/>
    <w:rPr>
      <w:sz w:val="20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paragraph" w:customStyle="1" w:styleId="RightPar1">
    <w:name w:val="Right Par 1"/>
    <w:pPr>
      <w:tabs>
        <w:tab w:val="left" w:pos="-720"/>
        <w:tab w:val="left" w:pos="0"/>
        <w:tab w:val="decimal" w:pos="720"/>
      </w:tabs>
      <w:suppressAutoHyphens/>
      <w:ind w:left="720"/>
    </w:pPr>
    <w:rPr>
      <w:rFonts w:ascii="Courier New" w:hAnsi="Courier New"/>
      <w:sz w:val="24"/>
      <w:lang w:val="en-US" w:eastAsia="en-US"/>
    </w:rPr>
  </w:style>
  <w:style w:type="paragraph" w:customStyle="1" w:styleId="RightPar2">
    <w:name w:val="Right Par 2"/>
    <w:pPr>
      <w:tabs>
        <w:tab w:val="left" w:pos="-720"/>
        <w:tab w:val="left" w:pos="0"/>
        <w:tab w:val="left" w:pos="720"/>
        <w:tab w:val="decimal" w:pos="1440"/>
      </w:tabs>
      <w:suppressAutoHyphens/>
      <w:ind w:left="1440"/>
    </w:pPr>
    <w:rPr>
      <w:rFonts w:ascii="Courier New" w:hAnsi="Courier New"/>
      <w:sz w:val="24"/>
      <w:lang w:val="en-US" w:eastAsia="en-US"/>
    </w:rPr>
  </w:style>
  <w:style w:type="character" w:customStyle="1" w:styleId="Document3">
    <w:name w:val="Document 3"/>
    <w:rPr>
      <w:rFonts w:ascii="Courier New" w:hAnsi="Courier New"/>
      <w:noProof w:val="0"/>
      <w:sz w:val="24"/>
      <w:lang w:val="en-US"/>
    </w:rPr>
  </w:style>
  <w:style w:type="paragraph" w:customStyle="1" w:styleId="RightPar3">
    <w:name w:val="Right Par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/>
    </w:pPr>
    <w:rPr>
      <w:rFonts w:ascii="Courier New" w:hAnsi="Courier New"/>
      <w:sz w:val="24"/>
      <w:lang w:val="en-US" w:eastAsia="en-US"/>
    </w:rPr>
  </w:style>
  <w:style w:type="paragraph" w:customStyle="1" w:styleId="RightPar4">
    <w:name w:val="Right Par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/>
    </w:pPr>
    <w:rPr>
      <w:rFonts w:ascii="Courier New" w:hAnsi="Courier New"/>
      <w:sz w:val="24"/>
      <w:lang w:val="en-US" w:eastAsia="en-US"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/>
    </w:pPr>
    <w:rPr>
      <w:rFonts w:ascii="Courier New" w:hAnsi="Courier New"/>
      <w:sz w:val="24"/>
      <w:lang w:val="en-US" w:eastAsia="en-US"/>
    </w:rPr>
  </w:style>
  <w:style w:type="paragraph" w:customStyle="1" w:styleId="RightPar6">
    <w:name w:val="Right Par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/>
    </w:pPr>
    <w:rPr>
      <w:rFonts w:ascii="Courier New" w:hAnsi="Courier New"/>
      <w:sz w:val="24"/>
      <w:lang w:val="en-US" w:eastAsia="en-US"/>
    </w:rPr>
  </w:style>
  <w:style w:type="paragraph" w:customStyle="1" w:styleId="RightPar7">
    <w:name w:val="Right Par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/>
    </w:pPr>
    <w:rPr>
      <w:rFonts w:ascii="Courier New" w:hAnsi="Courier New"/>
      <w:sz w:val="24"/>
      <w:lang w:val="en-US" w:eastAsia="en-US"/>
    </w:rPr>
  </w:style>
  <w:style w:type="paragraph" w:customStyle="1" w:styleId="RightPar8">
    <w:name w:val="Right Par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/>
    </w:pPr>
    <w:rPr>
      <w:rFonts w:ascii="Courier New" w:hAnsi="Courier New"/>
      <w:sz w:val="24"/>
      <w:lang w:val="en-US" w:eastAsia="en-US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  <w:lang w:val="en-US" w:eastAsia="en-US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/>
      <w:noProof w:val="0"/>
      <w:sz w:val="24"/>
      <w:lang w:val="en-US"/>
    </w:rPr>
  </w:style>
  <w:style w:type="paragraph" w:customStyle="1" w:styleId="Technical5">
    <w:name w:val="Technical 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paragraph" w:customStyle="1" w:styleId="Technical6">
    <w:name w:val="Technical 6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character" w:customStyle="1" w:styleId="Technical2">
    <w:name w:val="Technical 2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rPr>
      <w:rFonts w:ascii="Courier New" w:hAnsi="Courier New"/>
      <w:noProof w:val="0"/>
      <w:sz w:val="24"/>
      <w:lang w:val="en-US"/>
    </w:rPr>
  </w:style>
  <w:style w:type="paragraph" w:customStyle="1" w:styleId="Technical4">
    <w:name w:val="Technical 4"/>
    <w:pPr>
      <w:tabs>
        <w:tab w:val="left" w:pos="-720"/>
      </w:tabs>
      <w:suppressAutoHyphens/>
    </w:pPr>
    <w:rPr>
      <w:rFonts w:ascii="Courier New" w:hAnsi="Courier New"/>
      <w:b/>
      <w:sz w:val="24"/>
      <w:lang w:val="en-US" w:eastAsia="en-US"/>
    </w:rPr>
  </w:style>
  <w:style w:type="character" w:customStyle="1" w:styleId="Technical1">
    <w:name w:val="Technical 1"/>
    <w:rPr>
      <w:rFonts w:ascii="Courier New" w:hAnsi="Courier New"/>
      <w:noProof w:val="0"/>
      <w:sz w:val="24"/>
      <w:lang w:val="en-US"/>
    </w:rPr>
  </w:style>
  <w:style w:type="paragraph" w:customStyle="1" w:styleId="Technical7">
    <w:name w:val="Technical 7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paragraph" w:customStyle="1" w:styleId="Technical8">
    <w:name w:val="Technical 8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character" w:customStyle="1" w:styleId="Document80">
    <w:name w:val="Document[8]"/>
    <w:basedOn w:val="DefaultParagraphFont"/>
  </w:style>
  <w:style w:type="character" w:customStyle="1" w:styleId="Document40">
    <w:name w:val="Document[4]"/>
    <w:rPr>
      <w:b/>
      <w:i/>
      <w:sz w:val="24"/>
    </w:rPr>
  </w:style>
  <w:style w:type="character" w:customStyle="1" w:styleId="Document60">
    <w:name w:val="Document[6]"/>
    <w:basedOn w:val="DefaultParagraphFont"/>
  </w:style>
  <w:style w:type="character" w:customStyle="1" w:styleId="Document50">
    <w:name w:val="Document[5]"/>
    <w:basedOn w:val="DefaultParagraphFont"/>
  </w:style>
  <w:style w:type="character" w:customStyle="1" w:styleId="Document20">
    <w:name w:val="Document[2]"/>
    <w:rPr>
      <w:rFonts w:ascii="Courier New" w:hAnsi="Courier New"/>
      <w:noProof w:val="0"/>
      <w:sz w:val="24"/>
      <w:lang w:val="en-US"/>
    </w:rPr>
  </w:style>
  <w:style w:type="character" w:customStyle="1" w:styleId="Document70">
    <w:name w:val="Document[7]"/>
    <w:basedOn w:val="DefaultParagraphFont"/>
  </w:style>
  <w:style w:type="paragraph" w:customStyle="1" w:styleId="RightPar10">
    <w:name w:val="Right Par[1]"/>
    <w:pPr>
      <w:tabs>
        <w:tab w:val="left" w:pos="-720"/>
        <w:tab w:val="left" w:pos="0"/>
        <w:tab w:val="decimal" w:pos="720"/>
      </w:tabs>
      <w:suppressAutoHyphens/>
      <w:ind w:firstLine="720"/>
    </w:pPr>
    <w:rPr>
      <w:rFonts w:ascii="Courier New" w:hAnsi="Courier New"/>
      <w:sz w:val="24"/>
      <w:lang w:val="en-US" w:eastAsia="en-US"/>
    </w:rPr>
  </w:style>
  <w:style w:type="paragraph" w:customStyle="1" w:styleId="RightPar20">
    <w:name w:val="Right Par[2]"/>
    <w:pPr>
      <w:tabs>
        <w:tab w:val="left" w:pos="-720"/>
        <w:tab w:val="left" w:pos="0"/>
        <w:tab w:val="left" w:pos="720"/>
        <w:tab w:val="decimal" w:pos="1440"/>
      </w:tabs>
      <w:suppressAutoHyphens/>
      <w:ind w:firstLine="1440"/>
    </w:pPr>
    <w:rPr>
      <w:rFonts w:ascii="Courier New" w:hAnsi="Courier New"/>
      <w:sz w:val="24"/>
      <w:lang w:val="en-US" w:eastAsia="en-US"/>
    </w:rPr>
  </w:style>
  <w:style w:type="character" w:customStyle="1" w:styleId="Document30">
    <w:name w:val="Document[3]"/>
    <w:rPr>
      <w:rFonts w:ascii="Courier New" w:hAnsi="Courier New"/>
      <w:noProof w:val="0"/>
      <w:sz w:val="24"/>
      <w:lang w:val="en-US"/>
    </w:rPr>
  </w:style>
  <w:style w:type="paragraph" w:customStyle="1" w:styleId="RightPar30">
    <w:name w:val="Right Par[3]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firstLine="2160"/>
    </w:pPr>
    <w:rPr>
      <w:rFonts w:ascii="Courier New" w:hAnsi="Courier New"/>
      <w:sz w:val="24"/>
      <w:lang w:val="en-US" w:eastAsia="en-US"/>
    </w:rPr>
  </w:style>
  <w:style w:type="paragraph" w:customStyle="1" w:styleId="RightPar40">
    <w:name w:val="Right Par[4]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firstLine="2880"/>
    </w:pPr>
    <w:rPr>
      <w:rFonts w:ascii="Courier New" w:hAnsi="Courier New"/>
      <w:sz w:val="24"/>
      <w:lang w:val="en-US" w:eastAsia="en-US"/>
    </w:rPr>
  </w:style>
  <w:style w:type="paragraph" w:customStyle="1" w:styleId="RightPar50">
    <w:name w:val="Right Par[5]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firstLine="3600"/>
    </w:pPr>
    <w:rPr>
      <w:rFonts w:ascii="Courier New" w:hAnsi="Courier New"/>
      <w:sz w:val="24"/>
      <w:lang w:val="en-US" w:eastAsia="en-US"/>
    </w:rPr>
  </w:style>
  <w:style w:type="paragraph" w:customStyle="1" w:styleId="RightPar60">
    <w:name w:val="Right Par[6]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firstLine="4320"/>
    </w:pPr>
    <w:rPr>
      <w:rFonts w:ascii="Courier New" w:hAnsi="Courier New"/>
      <w:sz w:val="24"/>
      <w:lang w:val="en-US" w:eastAsia="en-US"/>
    </w:rPr>
  </w:style>
  <w:style w:type="paragraph" w:customStyle="1" w:styleId="RightPar70">
    <w:name w:val="Right Par[7]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firstLine="5040"/>
    </w:pPr>
    <w:rPr>
      <w:rFonts w:ascii="Courier New" w:hAnsi="Courier New"/>
      <w:sz w:val="24"/>
      <w:lang w:val="en-US" w:eastAsia="en-US"/>
    </w:rPr>
  </w:style>
  <w:style w:type="paragraph" w:customStyle="1" w:styleId="RightPar80">
    <w:name w:val="Right Par[8]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firstLine="5760"/>
    </w:pPr>
    <w:rPr>
      <w:rFonts w:ascii="Courier New" w:hAnsi="Courier New"/>
      <w:sz w:val="24"/>
      <w:lang w:val="en-US" w:eastAsia="en-US"/>
    </w:rPr>
  </w:style>
  <w:style w:type="paragraph" w:customStyle="1" w:styleId="Document10">
    <w:name w:val="Document[1]"/>
    <w:pPr>
      <w:keepNext/>
      <w:keepLines/>
      <w:tabs>
        <w:tab w:val="left" w:pos="-720"/>
      </w:tabs>
      <w:suppressAutoHyphens/>
    </w:pPr>
    <w:rPr>
      <w:rFonts w:ascii="Courier New" w:hAnsi="Courier New"/>
      <w:sz w:val="24"/>
      <w:lang w:val="en-US" w:eastAsia="en-US"/>
    </w:rPr>
  </w:style>
  <w:style w:type="paragraph" w:customStyle="1" w:styleId="Technical50">
    <w:name w:val="Technical[5]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paragraph" w:customStyle="1" w:styleId="Technical60">
    <w:name w:val="Technical[6]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character" w:customStyle="1" w:styleId="Technical20">
    <w:name w:val="Technical[2]"/>
    <w:rPr>
      <w:rFonts w:ascii="Courier New" w:hAnsi="Courier New"/>
      <w:noProof w:val="0"/>
      <w:sz w:val="24"/>
      <w:lang w:val="en-US"/>
    </w:rPr>
  </w:style>
  <w:style w:type="character" w:customStyle="1" w:styleId="Technical30">
    <w:name w:val="Technical[3]"/>
    <w:rPr>
      <w:rFonts w:ascii="Courier New" w:hAnsi="Courier New"/>
      <w:noProof w:val="0"/>
      <w:sz w:val="24"/>
      <w:lang w:val="en-US"/>
    </w:rPr>
  </w:style>
  <w:style w:type="paragraph" w:customStyle="1" w:styleId="Technical40">
    <w:name w:val="Technical[4]"/>
    <w:pPr>
      <w:tabs>
        <w:tab w:val="left" w:pos="-720"/>
      </w:tabs>
      <w:suppressAutoHyphens/>
    </w:pPr>
    <w:rPr>
      <w:rFonts w:ascii="Courier New" w:hAnsi="Courier New"/>
      <w:b/>
      <w:sz w:val="24"/>
      <w:lang w:val="en-US" w:eastAsia="en-US"/>
    </w:rPr>
  </w:style>
  <w:style w:type="character" w:customStyle="1" w:styleId="Technical10">
    <w:name w:val="Technical[1]"/>
    <w:rPr>
      <w:rFonts w:ascii="Courier New" w:hAnsi="Courier New"/>
      <w:noProof w:val="0"/>
      <w:sz w:val="24"/>
      <w:lang w:val="en-US"/>
    </w:rPr>
  </w:style>
  <w:style w:type="paragraph" w:customStyle="1" w:styleId="Technical70">
    <w:name w:val="Technical[7]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paragraph" w:customStyle="1" w:styleId="Technical80">
    <w:name w:val="Technical[8]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  <w:lang w:val="en-US" w:eastAsia="en-US"/>
    </w:rPr>
  </w:style>
  <w:style w:type="character" w:customStyle="1" w:styleId="EquationCaption">
    <w:name w:val="_Equation Caption"/>
  </w:style>
  <w:style w:type="paragraph" w:styleId="BodyTextIndent2">
    <w:name w:val="Body Text Indent 2"/>
    <w:basedOn w:val="Normal"/>
    <w:pPr>
      <w:tabs>
        <w:tab w:val="left" w:pos="2248"/>
      </w:tabs>
      <w:suppressAutoHyphens/>
      <w:spacing w:before="60"/>
      <w:ind w:left="-23" w:firstLine="23"/>
    </w:pPr>
    <w:rPr>
      <w:rFonts w:ascii="CG Times" w:hAnsi="CG Times"/>
      <w:spacing w:val="-2"/>
      <w:sz w:val="21"/>
    </w:rPr>
  </w:style>
  <w:style w:type="paragraph" w:styleId="BodyTextIndent">
    <w:name w:val="Body Text Indent"/>
    <w:basedOn w:val="Normal"/>
    <w:pPr>
      <w:tabs>
        <w:tab w:val="left" w:pos="-720"/>
        <w:tab w:val="left" w:pos="2106"/>
      </w:tabs>
      <w:suppressAutoHyphens/>
      <w:spacing w:before="90"/>
      <w:ind w:left="-20" w:firstLine="20"/>
    </w:pPr>
    <w:rPr>
      <w:rFonts w:ascii="CG Times" w:hAnsi="CG Times"/>
      <w:spacing w:val="-2"/>
    </w:rPr>
  </w:style>
  <w:style w:type="paragraph" w:styleId="BodyText2">
    <w:name w:val="Body Text 2"/>
    <w:basedOn w:val="Normal"/>
    <w:pPr>
      <w:tabs>
        <w:tab w:val="left" w:pos="2432"/>
      </w:tabs>
      <w:suppressAutoHyphens/>
      <w:spacing w:before="60"/>
    </w:pPr>
    <w:rPr>
      <w:rFonts w:ascii="CG Times" w:hAnsi="CG Times"/>
      <w:spacing w:val="-2"/>
      <w:sz w:val="20"/>
    </w:rPr>
  </w:style>
  <w:style w:type="paragraph" w:styleId="EndnoteText">
    <w:name w:val="endnote text"/>
    <w:basedOn w:val="Normal"/>
    <w:semiHidden/>
    <w:rPr>
      <w:rFonts w:ascii="CG Times" w:hAnsi="CG Times"/>
      <w:sz w:val="24"/>
    </w:rPr>
  </w:style>
  <w:style w:type="paragraph" w:styleId="BodyText3">
    <w:name w:val="Body Text 3"/>
    <w:basedOn w:val="Normal"/>
    <w:pPr>
      <w:tabs>
        <w:tab w:val="left" w:pos="2240"/>
      </w:tabs>
      <w:suppressAutoHyphens/>
      <w:spacing w:before="90"/>
      <w:ind w:right="-120"/>
    </w:pPr>
    <w:rPr>
      <w:rFonts w:ascii="CG Times" w:hAnsi="CG Times"/>
      <w:spacing w:val="-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  <w:sz w:val="20"/>
      <w:lang w:val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8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cad\Application%20Data\Microsoft\Templates\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EAFA9-2AF1-436A-BB46-5D1D61836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forms.dot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NAVIGATION  MANUAL</vt:lpstr>
    </vt:vector>
  </TitlesOfParts>
  <Company>Acomarit UK Ltd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NAVIGATION  MANUAL</dc:title>
  <dc:subject/>
  <dc:creator>Mary Cadogan</dc:creator>
  <cp:keywords/>
  <cp:lastModifiedBy>Rajkaran Singh</cp:lastModifiedBy>
  <cp:revision>7</cp:revision>
  <cp:lastPrinted>2021-01-23T10:42:00Z</cp:lastPrinted>
  <dcterms:created xsi:type="dcterms:W3CDTF">2023-01-23T12:14:00Z</dcterms:created>
  <dcterms:modified xsi:type="dcterms:W3CDTF">2024-11-18T10:06:00Z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2023-01-23T12:14:22Z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890e1336-0e7e-47c9-90af-85231127c0ba</vt:lpwstr>
  </property>
  <property fmtid="{D5CDD505-2E9C-101B-9397-08002B2CF9AE}" pid="8" name="MSIP_Label_a2264674-cd8f-466c-b856-e08499a2c724_ContentBits">
    <vt:lpwstr>0</vt:lpwstr>
  </property>
</Properties>
</file>